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45BF" w14:textId="77777777" w:rsidR="00AE4195" w:rsidRDefault="00000000">
      <w:pPr>
        <w:pStyle w:val="BodyA"/>
        <w:rPr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CFB45E5" wp14:editId="7CFB45E6">
            <wp:simplePos x="0" y="0"/>
            <wp:positionH relativeFrom="page">
              <wp:posOffset>2237421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27:1-46</w:t>
      </w:r>
    </w:p>
    <w:p w14:paraId="7CFB45C0" w14:textId="77777777" w:rsidR="00AE4195" w:rsidRDefault="00AE4195">
      <w:pPr>
        <w:pStyle w:val="BodyA"/>
        <w:rPr>
          <w:b/>
          <w:bCs/>
          <w:sz w:val="28"/>
          <w:szCs w:val="28"/>
        </w:rPr>
      </w:pPr>
    </w:p>
    <w:p w14:paraId="7CFB45C1" w14:textId="77777777" w:rsidR="00AE4195" w:rsidRDefault="00000000">
      <w:pPr>
        <w:pStyle w:val="BodyA"/>
      </w:pPr>
      <w:r>
        <w:t xml:space="preserve">1. What did you learn from the sermon and or Word Like Fire? </w:t>
      </w:r>
    </w:p>
    <w:p w14:paraId="7CFB45C2" w14:textId="77777777" w:rsidR="00AE4195" w:rsidRDefault="00AE4195">
      <w:pPr>
        <w:pStyle w:val="BodyA"/>
      </w:pPr>
    </w:p>
    <w:p w14:paraId="7CFB45C3" w14:textId="77777777" w:rsidR="00AE4195" w:rsidRDefault="00AE4195">
      <w:pPr>
        <w:pStyle w:val="BodyA"/>
      </w:pPr>
    </w:p>
    <w:p w14:paraId="7CFB45C4" w14:textId="77777777" w:rsidR="00AE4195" w:rsidRDefault="00AE4195">
      <w:pPr>
        <w:pStyle w:val="BodyA"/>
      </w:pPr>
    </w:p>
    <w:p w14:paraId="7CFB45C5" w14:textId="064197BB" w:rsidR="00AE4195" w:rsidRDefault="00000000">
      <w:pPr>
        <w:pStyle w:val="BodyA"/>
      </w:pPr>
      <w:r>
        <w:t>2. When you consider the prophecy about Esau and Jacob's future (G</w:t>
      </w:r>
      <w:r w:rsidR="004E3FBF">
        <w:t>en</w:t>
      </w:r>
      <w:r>
        <w:t xml:space="preserve"> 25:23), how would you evaluate the actions of Isaac, Esau, Rebekah and Jacob in terms of faithfulness to God? </w:t>
      </w:r>
    </w:p>
    <w:p w14:paraId="7CFB45C6" w14:textId="77777777" w:rsidR="00AE4195" w:rsidRDefault="00AE4195">
      <w:pPr>
        <w:pStyle w:val="BodyA"/>
      </w:pPr>
    </w:p>
    <w:p w14:paraId="7CFB45C7" w14:textId="77777777" w:rsidR="00AE4195" w:rsidRDefault="00AE4195">
      <w:pPr>
        <w:pStyle w:val="BodyA"/>
      </w:pPr>
    </w:p>
    <w:p w14:paraId="7CFB45C8" w14:textId="77777777" w:rsidR="00AE4195" w:rsidRDefault="00AE4195">
      <w:pPr>
        <w:pStyle w:val="BodyA"/>
      </w:pPr>
    </w:p>
    <w:p w14:paraId="7CFB45C9" w14:textId="77777777" w:rsidR="00AE4195" w:rsidRDefault="00AE4195">
      <w:pPr>
        <w:pStyle w:val="BodyA"/>
      </w:pPr>
    </w:p>
    <w:p w14:paraId="7CFB45CA" w14:textId="77777777" w:rsidR="00AE4195" w:rsidRDefault="00000000">
      <w:pPr>
        <w:pStyle w:val="BodyA"/>
      </w:pPr>
      <w:r>
        <w:t xml:space="preserve">3. Which person's sinful actions are most convicting to you and why? What heart attitude change might the Holy Spirit be leading you towards? </w:t>
      </w:r>
    </w:p>
    <w:p w14:paraId="7CFB45CB" w14:textId="77777777" w:rsidR="00AE4195" w:rsidRDefault="00AE4195">
      <w:pPr>
        <w:pStyle w:val="BodyA"/>
      </w:pPr>
    </w:p>
    <w:p w14:paraId="7CFB45CC" w14:textId="77777777" w:rsidR="00AE4195" w:rsidRDefault="00AE4195">
      <w:pPr>
        <w:pStyle w:val="BodyA"/>
      </w:pPr>
    </w:p>
    <w:p w14:paraId="7CFB45CD" w14:textId="77777777" w:rsidR="00AE4195" w:rsidRDefault="00AE4195">
      <w:pPr>
        <w:pStyle w:val="BodyA"/>
      </w:pPr>
    </w:p>
    <w:p w14:paraId="7CFB45CE" w14:textId="77777777" w:rsidR="00AE4195" w:rsidRDefault="00AE4195">
      <w:pPr>
        <w:pStyle w:val="BodyA"/>
      </w:pPr>
    </w:p>
    <w:p w14:paraId="7CFB45CF" w14:textId="77777777" w:rsidR="00AE4195" w:rsidRDefault="00000000">
      <w:pPr>
        <w:pStyle w:val="BodyA"/>
      </w:pPr>
      <w:r>
        <w:t xml:space="preserve">4. What is the difference between the birthright and the blessing? How have you been blessed and how could you pass this blessing on to others? </w:t>
      </w:r>
    </w:p>
    <w:p w14:paraId="7CFB45D0" w14:textId="77777777" w:rsidR="00AE4195" w:rsidRDefault="00AE4195">
      <w:pPr>
        <w:pStyle w:val="BodyA"/>
      </w:pPr>
    </w:p>
    <w:p w14:paraId="7CFB45D1" w14:textId="77777777" w:rsidR="00AE4195" w:rsidRDefault="00AE4195">
      <w:pPr>
        <w:pStyle w:val="BodyA"/>
      </w:pPr>
    </w:p>
    <w:p w14:paraId="7CFB45D2" w14:textId="77777777" w:rsidR="00AE4195" w:rsidRDefault="00AE4195">
      <w:pPr>
        <w:pStyle w:val="BodyA"/>
      </w:pPr>
    </w:p>
    <w:p w14:paraId="7CFB45D3" w14:textId="77777777" w:rsidR="00AE4195" w:rsidRDefault="00AE4195">
      <w:pPr>
        <w:pStyle w:val="BodyA"/>
      </w:pPr>
    </w:p>
    <w:p w14:paraId="7CFB45D4" w14:textId="77777777" w:rsidR="00AE4195" w:rsidRDefault="00000000">
      <w:pPr>
        <w:pStyle w:val="BodyA"/>
      </w:pPr>
      <w:r>
        <w:t xml:space="preserve">5. Read Hebrews 12:15-17. Esau's pain led to murderous plans because of a root of bitterness that sprang up after failing to obtain God's grace. Who might you need to forgive so you can relinquish any bitterness? </w:t>
      </w:r>
    </w:p>
    <w:p w14:paraId="7CFB45D5" w14:textId="77777777" w:rsidR="00AE4195" w:rsidRDefault="00AE4195">
      <w:pPr>
        <w:pStyle w:val="BodyA"/>
      </w:pPr>
    </w:p>
    <w:p w14:paraId="7CFB45D6" w14:textId="77777777" w:rsidR="00AE4195" w:rsidRDefault="00AE4195">
      <w:pPr>
        <w:pStyle w:val="BodyA"/>
      </w:pPr>
    </w:p>
    <w:p w14:paraId="7CFB45D7" w14:textId="77777777" w:rsidR="00AE4195" w:rsidRDefault="00AE4195">
      <w:pPr>
        <w:pStyle w:val="BodyA"/>
      </w:pPr>
    </w:p>
    <w:p w14:paraId="7CFB45D8" w14:textId="77777777" w:rsidR="00AE4195" w:rsidRDefault="00AE4195">
      <w:pPr>
        <w:pStyle w:val="BodyA"/>
      </w:pPr>
    </w:p>
    <w:p w14:paraId="7CFB45D9" w14:textId="77777777" w:rsidR="00AE4195" w:rsidRDefault="00000000">
      <w:pPr>
        <w:pStyle w:val="BodyA"/>
      </w:pPr>
      <w:r>
        <w:t xml:space="preserve">6. Youth Question. What happens when we try to accomplish God's will our way? </w:t>
      </w:r>
    </w:p>
    <w:p w14:paraId="7CFB45DA" w14:textId="77777777" w:rsidR="00AE4195" w:rsidRDefault="00AE4195">
      <w:pPr>
        <w:pStyle w:val="BodyA"/>
      </w:pPr>
    </w:p>
    <w:p w14:paraId="7CFB45DB" w14:textId="77777777" w:rsidR="00AE4195" w:rsidRDefault="00AE4195">
      <w:pPr>
        <w:pStyle w:val="BodyA"/>
      </w:pPr>
    </w:p>
    <w:p w14:paraId="7CFB45DC" w14:textId="77777777" w:rsidR="00AE4195" w:rsidRDefault="00AE4195">
      <w:pPr>
        <w:pStyle w:val="BodyA"/>
      </w:pPr>
    </w:p>
    <w:p w14:paraId="7CFB45DD" w14:textId="77777777" w:rsidR="00AE4195" w:rsidRDefault="00000000">
      <w:pPr>
        <w:pStyle w:val="BodyA"/>
        <w:rPr>
          <w:b/>
          <w:bCs/>
        </w:rPr>
      </w:pPr>
      <w:r>
        <w:rPr>
          <w:b/>
          <w:bCs/>
        </w:rPr>
        <w:t xml:space="preserve">Prayer Focus: </w:t>
      </w:r>
      <w:r>
        <w:t xml:space="preserve">Let's pray that we would remember that God does not need our help to accomplish His sovereign will. </w:t>
      </w:r>
    </w:p>
    <w:p w14:paraId="7CFB45DE" w14:textId="77777777" w:rsidR="00AE4195" w:rsidRDefault="00AE4195">
      <w:pPr>
        <w:pStyle w:val="BodyA"/>
      </w:pPr>
    </w:p>
    <w:p w14:paraId="7CFB45E0" w14:textId="77777777" w:rsidR="00AE4195" w:rsidRDefault="00AE4195">
      <w:pPr>
        <w:pStyle w:val="BodyA"/>
      </w:pPr>
    </w:p>
    <w:p w14:paraId="7CFB45E1" w14:textId="77777777" w:rsidR="00AE4195" w:rsidRDefault="00AE4195">
      <w:pPr>
        <w:pStyle w:val="BodyA"/>
      </w:pPr>
    </w:p>
    <w:p w14:paraId="7CFB45E2" w14:textId="77777777" w:rsidR="00AE4195" w:rsidRDefault="00AE4195">
      <w:pPr>
        <w:pStyle w:val="BodyA"/>
      </w:pPr>
    </w:p>
    <w:p w14:paraId="7CFB45E3" w14:textId="77777777" w:rsidR="00AE4195" w:rsidRDefault="00AE4195">
      <w:pPr>
        <w:pStyle w:val="BodyA"/>
      </w:pPr>
    </w:p>
    <w:p w14:paraId="7CFB45E4" w14:textId="77777777" w:rsidR="00AE4195" w:rsidRDefault="00AE4195">
      <w:pPr>
        <w:pStyle w:val="BodyA"/>
      </w:pPr>
    </w:p>
    <w:sectPr w:rsidR="00AE4195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EE3C" w14:textId="77777777" w:rsidR="001F08F6" w:rsidRDefault="001F08F6">
      <w:r>
        <w:separator/>
      </w:r>
    </w:p>
  </w:endnote>
  <w:endnote w:type="continuationSeparator" w:id="0">
    <w:p w14:paraId="008DEA03" w14:textId="77777777" w:rsidR="001F08F6" w:rsidRDefault="001F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45E8" w14:textId="77777777" w:rsidR="00AE4195" w:rsidRDefault="00AE41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F7DE" w14:textId="77777777" w:rsidR="001F08F6" w:rsidRDefault="001F08F6">
      <w:r>
        <w:separator/>
      </w:r>
    </w:p>
  </w:footnote>
  <w:footnote w:type="continuationSeparator" w:id="0">
    <w:p w14:paraId="56A996CA" w14:textId="77777777" w:rsidR="001F08F6" w:rsidRDefault="001F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45E7" w14:textId="77777777" w:rsidR="00AE4195" w:rsidRDefault="00AE419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95"/>
    <w:rsid w:val="001F08F6"/>
    <w:rsid w:val="004E3FBF"/>
    <w:rsid w:val="00AE4195"/>
    <w:rsid w:val="00F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45BF"/>
  <w15:docId w15:val="{FE916474-4619-41B5-8434-EF76BC4D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2</cp:revision>
  <dcterms:created xsi:type="dcterms:W3CDTF">2024-06-14T21:22:00Z</dcterms:created>
  <dcterms:modified xsi:type="dcterms:W3CDTF">2024-06-14T21:23:00Z</dcterms:modified>
</cp:coreProperties>
</file>